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DE0E0" w14:textId="78C333A9" w:rsidR="00D831AE" w:rsidRDefault="00D831AE" w:rsidP="00D831AE">
      <w:pPr>
        <w:rPr>
          <w:rFonts w:eastAsia="Times New Roman"/>
        </w:rPr>
      </w:pPr>
      <w:proofErr w:type="spellStart"/>
      <w:r w:rsidRPr="00D831AE">
        <w:rPr>
          <w:rFonts w:eastAsia="Times New Roman"/>
          <w:b/>
          <w:bCs/>
          <w:sz w:val="36"/>
          <w:szCs w:val="36"/>
        </w:rPr>
        <w:t>Conquip</w:t>
      </w:r>
      <w:proofErr w:type="spellEnd"/>
      <w:r w:rsidRPr="00D831AE">
        <w:rPr>
          <w:rFonts w:eastAsia="Times New Roman"/>
          <w:b/>
          <w:bCs/>
          <w:sz w:val="36"/>
          <w:szCs w:val="36"/>
        </w:rPr>
        <w:t xml:space="preserve"> water cube stabiliser being used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8F95149" wp14:editId="783013B7">
            <wp:extent cx="5731510" cy="7642225"/>
            <wp:effectExtent l="0" t="0" r="2540" b="0"/>
            <wp:docPr id="1769257783" name="Picture 4" descr="37f5bb06-4e75-4860-9a87-546928d9f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AA58C-58E1-4D96-B977-00274FEB0392" descr="37f5bb06-4e75-4860-9a87-546928d9f84f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CFDB" w14:textId="4B921466" w:rsidR="00D831AE" w:rsidRDefault="00D831AE" w:rsidP="00D831AE">
      <w:pPr>
        <w:rPr>
          <w:rFonts w:eastAsia="Times New Roman"/>
        </w:rPr>
      </w:pPr>
      <w:r w:rsidRPr="00D831AE">
        <w:rPr>
          <w:rFonts w:eastAsia="Times New Roman"/>
          <w:b/>
          <w:bCs/>
          <w:sz w:val="36"/>
          <w:szCs w:val="36"/>
        </w:rPr>
        <w:lastRenderedPageBreak/>
        <w:t>Site stack being utilised for drainage fittings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FB00E26" wp14:editId="07F06027">
            <wp:extent cx="8080786" cy="4545330"/>
            <wp:effectExtent l="0" t="4127" r="0" b="0"/>
            <wp:docPr id="943755150" name="Picture 3" descr="01afe809-de3b-485e-bb2d-2fb72e460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5E6769-F3E5-4AE6-924A-9B426F95FF53" descr="01afe809-de3b-485e-bb2d-2fb72e460d0b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5110" cy="45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B06A2" w14:textId="04E8CB3D" w:rsidR="00D831AE" w:rsidRDefault="00D831AE" w:rsidP="00D831AE">
      <w:pPr>
        <w:rPr>
          <w:rFonts w:eastAsia="Times New Roman"/>
        </w:rPr>
      </w:pPr>
      <w:r w:rsidRPr="00D831AE">
        <w:rPr>
          <w:rFonts w:eastAsia="Times New Roman"/>
          <w:b/>
          <w:bCs/>
          <w:sz w:val="36"/>
          <w:szCs w:val="36"/>
        </w:rPr>
        <w:lastRenderedPageBreak/>
        <w:t>Petrol saw stored on drip tray ready for re fuelling.</w:t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101B9D3A" wp14:editId="244F0004">
            <wp:extent cx="4417484" cy="7853680"/>
            <wp:effectExtent l="0" t="0" r="2540" b="0"/>
            <wp:docPr id="1109453231" name="Picture 2" descr="efff9cd3-b597-4d67-9cab-19b0cd0eb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DA6080-9003-4BAA-AB7F-F11656B2CCB3" descr="efff9cd3-b597-4d67-9cab-19b0cd0eb31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45" cy="78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5B48" w14:textId="1BFE46A4" w:rsidR="00D831AE" w:rsidRDefault="00D831AE" w:rsidP="00D831AE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E6B703F" wp14:editId="6935DD28">
            <wp:extent cx="7712131" cy="4337967"/>
            <wp:effectExtent l="0" t="8255" r="0" b="0"/>
            <wp:docPr id="391403619" name="Picture 1" descr="6316df98-b220-44c7-aaa5-0a17697f2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3A1AD-F7D0-42EA-A244-D4CDA936D9D5" descr="6316df98-b220-44c7-aaa5-0a17697f2a4b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7427" cy="43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3864" w14:textId="26BAECAB" w:rsidR="00F47A7F" w:rsidRDefault="00D831AE">
      <w:r w:rsidRPr="00D831AE">
        <w:rPr>
          <w:rFonts w:eastAsia="Times New Roman"/>
          <w:b/>
          <w:bCs/>
          <w:sz w:val="36"/>
          <w:szCs w:val="36"/>
        </w:rPr>
        <w:t xml:space="preserve">Jetwash with tow lock fitted, drip tray and spill kit </w:t>
      </w:r>
      <w:r w:rsidRPr="00D831AE">
        <w:rPr>
          <w:rFonts w:eastAsia="Times New Roman"/>
          <w:b/>
          <w:bCs/>
          <w:sz w:val="36"/>
          <w:szCs w:val="36"/>
        </w:rPr>
        <w:t>present.</w:t>
      </w:r>
    </w:p>
    <w:sectPr w:rsidR="00F47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1AE"/>
    <w:rsid w:val="00D831AE"/>
    <w:rsid w:val="00F4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8F33"/>
  <w15:chartTrackingRefBased/>
  <w15:docId w15:val="{FCE53893-AC43-4EED-A68B-833B9F90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1AE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31A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1A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1A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1A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1A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1AE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1AE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1AE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1AE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1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1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1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1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1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1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1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1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1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1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831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1A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831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1AE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831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1AE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831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1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1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1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6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4C5E6769-F3E5-4AE6-924A-9B426F95FF5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243A1AD-F7D0-42EA-A244-D4CDA936D9D5" TargetMode="External"/><Relationship Id="rId5" Type="http://schemas.openxmlformats.org/officeDocument/2006/relationships/image" Target="cid:449AA58C-58E1-4D96-B977-00274FEB039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2DDA6080-9003-4BAA-AB7F-F11656B2CCB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Carroll</dc:creator>
  <cp:keywords/>
  <dc:description/>
  <cp:lastModifiedBy>Richard Carroll</cp:lastModifiedBy>
  <cp:revision>1</cp:revision>
  <cp:lastPrinted>2024-02-29T07:49:00Z</cp:lastPrinted>
  <dcterms:created xsi:type="dcterms:W3CDTF">2024-02-29T07:47:00Z</dcterms:created>
  <dcterms:modified xsi:type="dcterms:W3CDTF">2024-02-29T07:57:00Z</dcterms:modified>
</cp:coreProperties>
</file>